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7489B1" w14:textId="77777777" w:rsidR="0029251E" w:rsidRPr="0029251E" w:rsidRDefault="0029251E" w:rsidP="0029251E">
          <w:pPr>
            <w:spacing w:after="120" w:line="20" w:lineRule="atLeast"/>
            <w:ind w:firstLine="0"/>
            <w:contextualSpacing/>
            <w:jc w:val="center"/>
            <w:rPr>
              <w:rFonts w:cstheme="minorHAnsi"/>
              <w:b/>
              <w:bCs/>
              <w:color w:val="000000" w:themeColor="text1"/>
              <w:sz w:val="24"/>
              <w:szCs w:val="24"/>
            </w:rPr>
          </w:pPr>
          <w:r w:rsidRPr="0029251E">
            <w:rPr>
              <w:rFonts w:cstheme="minorHAnsi"/>
              <w:b/>
              <w:bCs/>
              <w:color w:val="000000" w:themeColor="text1"/>
              <w:sz w:val="24"/>
              <w:szCs w:val="24"/>
            </w:rPr>
            <w:t>LIETUVOS RESPUBLIKOS SOCIALINĖS APSAUGOS IR DARBO MINISTERIJA</w:t>
          </w:r>
        </w:p>
        <w:p w14:paraId="00D31329" w14:textId="77777777" w:rsidR="0029251E" w:rsidRPr="0029251E" w:rsidRDefault="0029251E" w:rsidP="0029251E">
          <w:pPr>
            <w:spacing w:after="120" w:line="20" w:lineRule="atLeast"/>
            <w:ind w:firstLine="0"/>
            <w:contextualSpacing/>
            <w:jc w:val="center"/>
            <w:rPr>
              <w:rFonts w:cstheme="minorHAnsi"/>
              <w:color w:val="000000" w:themeColor="text1"/>
              <w:sz w:val="22"/>
              <w:szCs w:val="22"/>
            </w:rPr>
          </w:pPr>
          <w:r w:rsidRPr="0029251E">
            <w:rPr>
              <w:rFonts w:cstheme="minorHAnsi"/>
              <w:color w:val="000000" w:themeColor="text1"/>
              <w:sz w:val="22"/>
              <w:szCs w:val="22"/>
            </w:rPr>
            <w:t xml:space="preserve">Biudžetinė įstaiga, A. Vivulskio g. 11, 03162 Vilnius, tel.  +370 5 266 4201, el. paštas </w:t>
          </w:r>
          <w:hyperlink r:id="rId11" w:history="1">
            <w:r w:rsidRPr="0029251E">
              <w:rPr>
                <w:rFonts w:cstheme="minorHAnsi"/>
                <w:color w:val="000000" w:themeColor="text1"/>
                <w:sz w:val="22"/>
                <w:szCs w:val="22"/>
              </w:rPr>
              <w:t>post</w:t>
            </w:r>
            <w:r w:rsidRPr="0029251E">
              <w:rPr>
                <w:rFonts w:cstheme="minorHAnsi"/>
                <w:color w:val="000000" w:themeColor="text1"/>
                <w:sz w:val="22"/>
                <w:szCs w:val="22"/>
                <w:lang w:val="en-US"/>
              </w:rPr>
              <w:t>@socmin.lt</w:t>
            </w:r>
          </w:hyperlink>
          <w:r w:rsidRPr="0029251E">
            <w:rPr>
              <w:rFonts w:cstheme="minorHAnsi"/>
              <w:color w:val="000000" w:themeColor="text1"/>
              <w:sz w:val="22"/>
              <w:szCs w:val="22"/>
              <w:lang w:val="en-US"/>
            </w:rPr>
            <w:t xml:space="preserve">, </w:t>
          </w:r>
          <w:r w:rsidRPr="0029251E">
            <w:rPr>
              <w:rFonts w:cstheme="minorHAnsi"/>
              <w:color w:val="000000" w:themeColor="text1"/>
              <w:sz w:val="22"/>
              <w:szCs w:val="22"/>
            </w:rPr>
            <w:t>įstaigos kodas 188603515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7350A7E2" w14:textId="78457EBC" w:rsidR="00D526C8" w:rsidRPr="001A2892" w:rsidRDefault="00D526C8" w:rsidP="007D19DD">
          <w:pPr>
            <w:spacing w:after="120"/>
            <w:ind w:firstLine="0"/>
            <w:contextualSpacing/>
            <w:rPr>
              <w:rFonts w:cstheme="minorHAnsi"/>
              <w:sz w:val="28"/>
              <w:szCs w:val="28"/>
            </w:rPr>
          </w:pPr>
        </w:p>
        <w:p w14:paraId="56AAE60B" w14:textId="77777777" w:rsidR="00D6315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1D1BF965" w14:textId="4F7B8527" w:rsidR="00D526C8" w:rsidRPr="001A2892" w:rsidRDefault="00D526C8" w:rsidP="004E2BB0">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 „</w:t>
          </w:r>
          <w:r w:rsidR="004E2BB0">
            <w:rPr>
              <w:rFonts w:cstheme="minorHAnsi"/>
              <w:b/>
              <w:bCs/>
              <w:sz w:val="28"/>
              <w:szCs w:val="28"/>
            </w:rPr>
            <w:t>SMURTO ARTIMOJE APLINKOJE PASIKARTOJAMUMO PRIEŽASTINGUMO TYRIMO PASLAUGOS</w:t>
          </w:r>
          <w:r w:rsidRPr="001A2892">
            <w:rPr>
              <w:rFonts w:cstheme="minorHAnsi"/>
              <w:b/>
              <w:bCs/>
              <w:sz w:val="28"/>
              <w:szCs w:val="28"/>
            </w:rPr>
            <w:t>“</w:t>
          </w:r>
        </w:p>
        <w:p w14:paraId="18ACC6AD" w14:textId="18E98E8D" w:rsidR="00D526C8"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E93E44E" w14:textId="088EE648" w:rsidR="004E2BB0" w:rsidRPr="001A2892" w:rsidRDefault="004E2BB0" w:rsidP="001A2892">
          <w:pPr>
            <w:spacing w:after="120" w:line="240" w:lineRule="auto"/>
            <w:ind w:left="567" w:firstLine="0"/>
            <w:contextualSpacing/>
            <w:jc w:val="center"/>
            <w:rPr>
              <w:rFonts w:cstheme="minorHAnsi"/>
              <w:b/>
              <w:bCs/>
              <w:sz w:val="28"/>
              <w:szCs w:val="28"/>
            </w:rPr>
          </w:pPr>
        </w:p>
        <w:p w14:paraId="517C01D9" w14:textId="4E88035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33926D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7E637F">
                  <w:rPr>
                    <w:noProof/>
                    <w:webHidden/>
                  </w:rPr>
                  <w:t>1</w:t>
                </w:r>
              </w:hyperlink>
            </w:p>
            <w:p w14:paraId="29E46CFF" w14:textId="0AD33473"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7E637F">
                  <w:rPr>
                    <w:noProof/>
                    <w:webHidden/>
                  </w:rPr>
                  <w:t>1</w:t>
                </w:r>
              </w:hyperlink>
            </w:p>
            <w:p w14:paraId="3B364848" w14:textId="7C570F1E"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sidR="007E637F">
                  <w:rPr>
                    <w:noProof/>
                    <w:webHidden/>
                  </w:rPr>
                  <w:t>1</w:t>
                </w:r>
              </w:hyperlink>
            </w:p>
            <w:p w14:paraId="2C7FBD3C" w14:textId="13710FA7"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7E637F">
                  <w:rPr>
                    <w:noProof/>
                    <w:webHidden/>
                  </w:rPr>
                  <w:t>2</w:t>
                </w:r>
              </w:hyperlink>
            </w:p>
            <w:p w14:paraId="3B8B80C9" w14:textId="7E8E125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7E637F">
                  <w:rPr>
                    <w:noProof/>
                    <w:webHidden/>
                  </w:rPr>
                  <w:t>2</w:t>
                </w:r>
              </w:hyperlink>
            </w:p>
            <w:p w14:paraId="71D87EA0" w14:textId="1BD3FB27"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7E637F">
                  <w:rPr>
                    <w:noProof/>
                    <w:webHidden/>
                  </w:rPr>
                  <w:t>2</w:t>
                </w:r>
              </w:hyperlink>
            </w:p>
            <w:p w14:paraId="197EB7A3" w14:textId="3EB91CA7"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7E637F">
                  <w:rPr>
                    <w:noProof/>
                    <w:webHidden/>
                  </w:rPr>
                  <w:t>3</w:t>
                </w:r>
              </w:hyperlink>
            </w:p>
            <w:p w14:paraId="2D57B744" w14:textId="61AA657A" w:rsidR="00E76E1F" w:rsidRDefault="00E76E1F">
              <w:pPr>
                <w:pStyle w:val="TOC1"/>
                <w:rPr>
                  <w:noProof/>
                </w:rPr>
              </w:pPr>
              <w:hyperlink w:anchor="_Toc137194954" w:history="1">
                <w:r w:rsidRPr="00B710A7">
                  <w:rPr>
                    <w:rStyle w:val="Hyperlink"/>
                    <w:rFonts w:cstheme="minorHAnsi"/>
                    <w:noProof/>
                  </w:rPr>
                  <w:t>8</w:t>
                </w:r>
                <w:bookmarkStart w:id="0" w:name="_Hlk195386639"/>
                <w:r w:rsidRPr="00B710A7">
                  <w:rPr>
                    <w:rStyle w:val="Hyperlink"/>
                    <w:rFonts w:cstheme="minorHAnsi"/>
                    <w:noProof/>
                  </w:rPr>
                  <w:t xml:space="preserve">. </w:t>
                </w:r>
                <w:r w:rsidR="00581B14">
                  <w:rPr>
                    <w:rStyle w:val="Hyperlink"/>
                    <w:rFonts w:cstheme="minorHAnsi"/>
                    <w:noProof/>
                  </w:rPr>
                  <w:t xml:space="preserve">    </w:t>
                </w:r>
                <w:bookmarkEnd w:id="0"/>
                <w:r w:rsidRPr="00B710A7">
                  <w:rPr>
                    <w:rStyle w:val="Hyperlink"/>
                    <w:rFonts w:cstheme="minorHAnsi"/>
                    <w:noProof/>
                  </w:rPr>
                  <w:t>Sutarties sudarymas</w:t>
                </w:r>
                <w:r>
                  <w:rPr>
                    <w:noProof/>
                    <w:webHidden/>
                  </w:rPr>
                  <w:tab/>
                </w:r>
                <w:r w:rsidR="007E637F">
                  <w:rPr>
                    <w:noProof/>
                    <w:webHidden/>
                  </w:rPr>
                  <w:t>3</w:t>
                </w:r>
              </w:hyperlink>
            </w:p>
            <w:p w14:paraId="21709FAA" w14:textId="30027D3B" w:rsidR="007E637F" w:rsidRDefault="007E637F" w:rsidP="00B204AD">
              <w:pPr>
                <w:rPr>
                  <w:noProof/>
                </w:rPr>
              </w:pPr>
              <w:r w:rsidRPr="007E637F">
                <w:rPr>
                  <w:rStyle w:val="Hyperlink"/>
                  <w:rFonts w:cstheme="minorHAnsi"/>
                </w:rPr>
                <w:t>9</w:t>
              </w:r>
              <w:r>
                <w:rPr>
                  <w:rStyle w:val="Hyperlink"/>
                  <w:rFonts w:cstheme="minorHAnsi"/>
                  <w:noProof/>
                </w:rPr>
                <w:t xml:space="preserve">      </w:t>
              </w:r>
              <w:r w:rsidRPr="007E637F">
                <w:rPr>
                  <w:rStyle w:val="Hyperlink"/>
                  <w:rFonts w:cstheme="minorHAnsi"/>
                  <w:noProof/>
                </w:rPr>
                <w:t>Kitos sąlygos..</w:t>
              </w:r>
              <w:r w:rsidRPr="007E637F">
                <w:rPr>
                  <w:rStyle w:val="Hyperlink"/>
                  <w:rFonts w:cstheme="minorHAnsi"/>
                </w:rPr>
                <w:t>.................................................................</w:t>
              </w:r>
              <w:r>
                <w:rPr>
                  <w:noProof/>
                </w:rPr>
                <w:t>.............................................................................3</w:t>
              </w:r>
            </w:p>
            <w:p w14:paraId="1285BEE3" w14:textId="7D343F2E" w:rsidR="00B204AD" w:rsidRDefault="007E637F" w:rsidP="00B204AD">
              <w:pPr>
                <w:rPr>
                  <w:noProof/>
                </w:rPr>
              </w:pPr>
              <w:r>
                <w:rPr>
                  <w:noProof/>
                </w:rPr>
                <w:t>10</w:t>
              </w:r>
              <w:r w:rsidR="00B204AD">
                <w:rPr>
                  <w:noProof/>
                </w:rPr>
                <w:t>. Priedai:</w:t>
              </w:r>
            </w:p>
            <w:p w14:paraId="15536F6E" w14:textId="0822BAB8" w:rsidR="00B204AD" w:rsidRDefault="007E637F" w:rsidP="00B204AD">
              <w:pPr>
                <w:rPr>
                  <w:noProof/>
                </w:rPr>
              </w:pPr>
              <w:r>
                <w:rPr>
                  <w:noProof/>
                </w:rPr>
                <w:t>10</w:t>
              </w:r>
              <w:r w:rsidR="00B204AD">
                <w:rPr>
                  <w:noProof/>
                </w:rPr>
                <w:t xml:space="preserve">.1. </w:t>
              </w:r>
              <w:r w:rsidR="00B204AD" w:rsidRPr="00B204AD">
                <w:rPr>
                  <w:noProof/>
                </w:rPr>
                <w:t>Pirkimo sąlygų 1 priedas „Tiekėj</w:t>
              </w:r>
              <w:r w:rsidR="007D19DD">
                <w:rPr>
                  <w:noProof/>
                </w:rPr>
                <w:t xml:space="preserve">o deklaracija dėl VPĮ </w:t>
              </w:r>
              <w:r w:rsidR="007D19DD">
                <w:rPr>
                  <w:noProof/>
                  <w:lang w:val="en-US"/>
                </w:rPr>
                <w:t>46 str. 2 dalies</w:t>
              </w:r>
              <w:r w:rsidR="00B204AD" w:rsidRPr="00B204AD">
                <w:rPr>
                  <w:noProof/>
                </w:rPr>
                <w:t>“</w:t>
              </w:r>
            </w:p>
            <w:p w14:paraId="3472CC74" w14:textId="3761EAAE" w:rsidR="00B204AD" w:rsidRDefault="007E637F" w:rsidP="00B204AD">
              <w:pPr>
                <w:rPr>
                  <w:noProof/>
                </w:rPr>
              </w:pPr>
              <w:r>
                <w:rPr>
                  <w:noProof/>
                </w:rPr>
                <w:t>10</w:t>
              </w:r>
              <w:r w:rsidR="00B204AD">
                <w:rPr>
                  <w:noProof/>
                </w:rPr>
                <w:t xml:space="preserve">.2. </w:t>
              </w:r>
              <w:r w:rsidR="00195928" w:rsidRPr="00195928">
                <w:rPr>
                  <w:noProof/>
                </w:rPr>
                <w:t>Pirkimo sąlygų 2 priedas „Tiekėjų kvalifikacijos reikalavimai</w:t>
              </w:r>
              <w:r w:rsidR="007D19DD">
                <w:rPr>
                  <w:noProof/>
                </w:rPr>
                <w:t>"</w:t>
              </w:r>
            </w:p>
            <w:p w14:paraId="075EFBB9" w14:textId="706D050B" w:rsidR="00195928" w:rsidRDefault="007E637F" w:rsidP="00B204AD">
              <w:pPr>
                <w:rPr>
                  <w:noProof/>
                </w:rPr>
              </w:pPr>
              <w:r>
                <w:rPr>
                  <w:noProof/>
                </w:rPr>
                <w:t>10</w:t>
              </w:r>
              <w:r w:rsidR="00195928">
                <w:rPr>
                  <w:noProof/>
                </w:rPr>
                <w:t>.</w:t>
              </w:r>
              <w:r w:rsidR="00B13723">
                <w:rPr>
                  <w:noProof/>
                </w:rPr>
                <w:t>3</w:t>
              </w:r>
              <w:r w:rsidR="00195928">
                <w:rPr>
                  <w:noProof/>
                </w:rPr>
                <w:t xml:space="preserve">. </w:t>
              </w:r>
              <w:r w:rsidR="00195928" w:rsidRPr="00B204AD">
                <w:rPr>
                  <w:noProof/>
                </w:rPr>
                <w:t xml:space="preserve">Pirkimo sąlygų </w:t>
              </w:r>
              <w:r w:rsidR="00B13723">
                <w:rPr>
                  <w:noProof/>
                </w:rPr>
                <w:t>3</w:t>
              </w:r>
              <w:r w:rsidR="00195928" w:rsidRPr="00B204AD">
                <w:rPr>
                  <w:noProof/>
                </w:rPr>
                <w:t xml:space="preserve"> priedas „</w:t>
              </w:r>
              <w:r w:rsidR="007D19DD" w:rsidRPr="00B204AD">
                <w:rPr>
                  <w:noProof/>
                </w:rPr>
                <w:t>Techninė specifikacija</w:t>
              </w:r>
              <w:r w:rsidR="00195928" w:rsidRPr="00B204AD">
                <w:rPr>
                  <w:noProof/>
                </w:rPr>
                <w:t>“</w:t>
              </w:r>
            </w:p>
            <w:p w14:paraId="2DA3942C" w14:textId="4E4EEC9A" w:rsidR="00B204AD" w:rsidRDefault="007E637F" w:rsidP="00B204AD">
              <w:pPr>
                <w:rPr>
                  <w:noProof/>
                </w:rPr>
              </w:pPr>
              <w:r>
                <w:rPr>
                  <w:noProof/>
                </w:rPr>
                <w:t>10</w:t>
              </w:r>
              <w:r w:rsidR="00B204AD">
                <w:rPr>
                  <w:noProof/>
                </w:rPr>
                <w:t>.</w:t>
              </w:r>
              <w:r w:rsidR="00B13723">
                <w:rPr>
                  <w:noProof/>
                </w:rPr>
                <w:t>4</w:t>
              </w:r>
              <w:r w:rsidR="00B204AD">
                <w:rPr>
                  <w:noProof/>
                </w:rPr>
                <w:t xml:space="preserve">. </w:t>
              </w:r>
              <w:r w:rsidR="00B204AD" w:rsidRPr="00B204AD">
                <w:rPr>
                  <w:noProof/>
                </w:rPr>
                <w:t xml:space="preserve">Pirkimo sąlygų </w:t>
              </w:r>
              <w:r w:rsidR="00B13723">
                <w:rPr>
                  <w:noProof/>
                </w:rPr>
                <w:t>4</w:t>
              </w:r>
              <w:r w:rsidR="00B204AD" w:rsidRPr="00B204AD">
                <w:rPr>
                  <w:noProof/>
                </w:rPr>
                <w:t xml:space="preserve"> priedas „</w:t>
              </w:r>
              <w:r w:rsidR="007D19DD">
                <w:rPr>
                  <w:noProof/>
                </w:rPr>
                <w:t>Pasiūlymo forma</w:t>
              </w:r>
              <w:r w:rsidR="00B204AD" w:rsidRPr="00B204AD">
                <w:rPr>
                  <w:noProof/>
                </w:rPr>
                <w:t>“</w:t>
              </w:r>
            </w:p>
            <w:p w14:paraId="3E8F1EA3" w14:textId="3D0FBAF1" w:rsidR="00B204AD" w:rsidRDefault="007E637F" w:rsidP="00B204AD">
              <w:pPr>
                <w:rPr>
                  <w:noProof/>
                </w:rPr>
              </w:pPr>
              <w:r>
                <w:rPr>
                  <w:noProof/>
                </w:rPr>
                <w:t>10</w:t>
              </w:r>
              <w:r w:rsidR="00B204AD">
                <w:rPr>
                  <w:noProof/>
                </w:rPr>
                <w:t>.</w:t>
              </w:r>
              <w:r w:rsidR="00B13723">
                <w:rPr>
                  <w:noProof/>
                </w:rPr>
                <w:t>5</w:t>
              </w:r>
              <w:r w:rsidR="00B204AD">
                <w:rPr>
                  <w:noProof/>
                </w:rPr>
                <w:t xml:space="preserve">. </w:t>
              </w:r>
              <w:r w:rsidR="00B204AD" w:rsidRPr="00B204AD">
                <w:rPr>
                  <w:noProof/>
                </w:rPr>
                <w:t xml:space="preserve">Pirkimo sąlygų </w:t>
              </w:r>
              <w:r w:rsidR="00B13723">
                <w:rPr>
                  <w:noProof/>
                </w:rPr>
                <w:t>5</w:t>
              </w:r>
              <w:r w:rsidR="00B204AD" w:rsidRPr="00B204AD">
                <w:rPr>
                  <w:noProof/>
                </w:rPr>
                <w:t xml:space="preserve"> priedas „</w:t>
              </w:r>
              <w:r w:rsidR="007D19DD" w:rsidRPr="00B13723">
                <w:rPr>
                  <w:noProof/>
                </w:rPr>
                <w:t>Pasiūlymų vertinimo kriterijai ir sąlygos</w:t>
              </w:r>
              <w:r w:rsidR="00B204AD" w:rsidRPr="00B204AD">
                <w:rPr>
                  <w:noProof/>
                </w:rPr>
                <w:t>“</w:t>
              </w:r>
            </w:p>
            <w:p w14:paraId="5FC4AA06" w14:textId="297F2E3D" w:rsidR="00B204AD" w:rsidRDefault="007E637F" w:rsidP="00B204AD">
              <w:pPr>
                <w:rPr>
                  <w:noProof/>
                </w:rPr>
              </w:pPr>
              <w:r>
                <w:rPr>
                  <w:noProof/>
                </w:rPr>
                <w:t>10</w:t>
              </w:r>
              <w:r w:rsidR="00B204AD">
                <w:rPr>
                  <w:noProof/>
                </w:rPr>
                <w:t>.</w:t>
              </w:r>
              <w:r w:rsidR="00B13723">
                <w:rPr>
                  <w:noProof/>
                </w:rPr>
                <w:t>6</w:t>
              </w:r>
              <w:r w:rsidR="00B204AD">
                <w:rPr>
                  <w:noProof/>
                </w:rPr>
                <w:t xml:space="preserve">. </w:t>
              </w:r>
              <w:r w:rsidR="00B13723" w:rsidRPr="00B13723">
                <w:rPr>
                  <w:noProof/>
                </w:rPr>
                <w:t>Pirkimo sąlygų 6 priedas „</w:t>
              </w:r>
              <w:r w:rsidR="007D19DD">
                <w:rPr>
                  <w:noProof/>
                </w:rPr>
                <w:t>Informacija apie tiekėjo suteiktas paslaugas</w:t>
              </w:r>
              <w:r w:rsidR="00B13723" w:rsidRPr="00B13723">
                <w:rPr>
                  <w:noProof/>
                </w:rPr>
                <w:t>“</w:t>
              </w:r>
            </w:p>
            <w:p w14:paraId="6094AD12" w14:textId="5063754D" w:rsidR="00B204AD" w:rsidRDefault="007E637F" w:rsidP="00B13723">
              <w:pPr>
                <w:rPr>
                  <w:noProof/>
                </w:rPr>
              </w:pPr>
              <w:r>
                <w:rPr>
                  <w:noProof/>
                </w:rPr>
                <w:t>10</w:t>
              </w:r>
              <w:r w:rsidR="00B204AD">
                <w:rPr>
                  <w:noProof/>
                </w:rPr>
                <w:t>.</w:t>
              </w:r>
              <w:r w:rsidR="00B13723">
                <w:rPr>
                  <w:noProof/>
                </w:rPr>
                <w:t>7</w:t>
              </w:r>
              <w:r w:rsidR="00B204AD">
                <w:rPr>
                  <w:noProof/>
                </w:rPr>
                <w:t xml:space="preserve">. </w:t>
              </w:r>
              <w:bookmarkStart w:id="1" w:name="_Hlk195364733"/>
              <w:r w:rsidR="00B13723" w:rsidRPr="00B204AD">
                <w:rPr>
                  <w:noProof/>
                </w:rPr>
                <w:t xml:space="preserve">Pirkimo sąlygų </w:t>
              </w:r>
              <w:r w:rsidR="00B13723">
                <w:rPr>
                  <w:noProof/>
                </w:rPr>
                <w:t>7</w:t>
              </w:r>
              <w:r w:rsidR="00B13723" w:rsidRPr="00B204AD">
                <w:rPr>
                  <w:noProof/>
                </w:rPr>
                <w:t xml:space="preserve"> priedas „</w:t>
              </w:r>
              <w:r w:rsidR="007D19DD" w:rsidRPr="00B13723">
                <w:rPr>
                  <w:noProof/>
                </w:rPr>
                <w:t>Terminai</w:t>
              </w:r>
              <w:r w:rsidR="00B13723" w:rsidRPr="00B204AD">
                <w:rPr>
                  <w:noProof/>
                </w:rPr>
                <w:t>“</w:t>
              </w:r>
            </w:p>
            <w:bookmarkEnd w:id="1"/>
            <w:p w14:paraId="5EEFB8ED" w14:textId="520694AD" w:rsidR="00B13723" w:rsidRDefault="007E637F" w:rsidP="00B13723">
              <w:pPr>
                <w:rPr>
                  <w:noProof/>
                </w:rPr>
              </w:pPr>
              <w:r>
                <w:rPr>
                  <w:noProof/>
                </w:rPr>
                <w:t>10</w:t>
              </w:r>
              <w:r w:rsidR="00B13723">
                <w:rPr>
                  <w:noProof/>
                </w:rPr>
                <w:t xml:space="preserve">.8. </w:t>
              </w:r>
              <w:r w:rsidR="00B13723" w:rsidRPr="00B13723">
                <w:rPr>
                  <w:noProof/>
                </w:rPr>
                <w:t xml:space="preserve">Pirkimo sąlygų </w:t>
              </w:r>
              <w:r w:rsidR="00B13723">
                <w:rPr>
                  <w:noProof/>
                </w:rPr>
                <w:t>8</w:t>
              </w:r>
              <w:r w:rsidR="00B13723" w:rsidRPr="00B13723">
                <w:rPr>
                  <w:noProof/>
                </w:rPr>
                <w:t xml:space="preserve"> priedas „</w:t>
              </w:r>
              <w:r w:rsidR="007D19DD">
                <w:rPr>
                  <w:noProof/>
                </w:rPr>
                <w:t>Užsakovo atsiliepimas apie tiekėjo suteiktas paslaugas</w:t>
              </w:r>
              <w:r w:rsidR="00B13723" w:rsidRPr="00B13723">
                <w:rPr>
                  <w:noProof/>
                </w:rPr>
                <w:t>“</w:t>
              </w:r>
            </w:p>
            <w:p w14:paraId="2D96485F" w14:textId="440E5E7B" w:rsidR="00B13723" w:rsidRDefault="007E637F" w:rsidP="00B13723">
              <w:pPr>
                <w:rPr>
                  <w:noProof/>
                </w:rPr>
              </w:pPr>
              <w:r>
                <w:rPr>
                  <w:noProof/>
                </w:rPr>
                <w:t>10</w:t>
              </w:r>
              <w:r w:rsidR="00B13723">
                <w:rPr>
                  <w:noProof/>
                </w:rPr>
                <w:t xml:space="preserve">.9. </w:t>
              </w:r>
              <w:r w:rsidR="00B13723" w:rsidRPr="00B13723">
                <w:rPr>
                  <w:noProof/>
                </w:rPr>
                <w:t xml:space="preserve">Pirkimo sąlygų </w:t>
              </w:r>
              <w:r w:rsidR="00B13723">
                <w:rPr>
                  <w:noProof/>
                </w:rPr>
                <w:t>9</w:t>
              </w:r>
              <w:r w:rsidR="00B13723" w:rsidRPr="00B13723">
                <w:rPr>
                  <w:noProof/>
                </w:rPr>
                <w:t xml:space="preserve"> priedas „</w:t>
              </w:r>
              <w:r w:rsidR="007D19DD">
                <w:rPr>
                  <w:noProof/>
                </w:rPr>
                <w:t>Užsakovo siūlomų ekspertų sąrašas</w:t>
              </w:r>
              <w:r w:rsidR="00B13723" w:rsidRPr="00B13723">
                <w:rPr>
                  <w:noProof/>
                </w:rPr>
                <w:t>“</w:t>
              </w:r>
            </w:p>
            <w:p w14:paraId="09A91A24" w14:textId="775A477E" w:rsidR="007D19DD" w:rsidRDefault="007D19DD" w:rsidP="00B13723">
              <w:pPr>
                <w:rPr>
                  <w:noProof/>
                </w:rPr>
              </w:pPr>
              <w:r>
                <w:rPr>
                  <w:noProof/>
                </w:rPr>
                <w:t xml:space="preserve">10.9. </w:t>
              </w:r>
              <w:r w:rsidRPr="00B13723">
                <w:rPr>
                  <w:noProof/>
                </w:rPr>
                <w:t xml:space="preserve">Pirkimo sąlygų </w:t>
              </w:r>
              <w:r>
                <w:rPr>
                  <w:noProof/>
                  <w:lang w:val="en-US"/>
                </w:rPr>
                <w:t>10</w:t>
              </w:r>
              <w:r w:rsidRPr="00B13723">
                <w:rPr>
                  <w:noProof/>
                </w:rPr>
                <w:t xml:space="preserve"> priedas „</w:t>
              </w:r>
              <w:r>
                <w:rPr>
                  <w:noProof/>
                </w:rPr>
                <w:t>Profesinės patirties aprašymas</w:t>
              </w:r>
              <w:r w:rsidRPr="00B13723">
                <w:rPr>
                  <w:noProof/>
                </w:rPr>
                <w:t>“</w:t>
              </w:r>
            </w:p>
            <w:p w14:paraId="71264028" w14:textId="16CAC77B" w:rsidR="007D19DD" w:rsidRDefault="007D19DD" w:rsidP="00B13723">
              <w:pPr>
                <w:rPr>
                  <w:noProof/>
                </w:rPr>
              </w:pPr>
              <w:r>
                <w:rPr>
                  <w:noProof/>
                </w:rPr>
                <w:t xml:space="preserve">10.9. </w:t>
              </w:r>
              <w:r w:rsidRPr="00B13723">
                <w:rPr>
                  <w:noProof/>
                </w:rPr>
                <w:t xml:space="preserve">Pirkimo sąlygų </w:t>
              </w:r>
              <w:r>
                <w:rPr>
                  <w:noProof/>
                </w:rPr>
                <w:t>11</w:t>
              </w:r>
              <w:r w:rsidRPr="00B13723">
                <w:rPr>
                  <w:noProof/>
                </w:rPr>
                <w:t xml:space="preserve"> priedas „</w:t>
              </w:r>
              <w:r>
                <w:rPr>
                  <w:noProof/>
                </w:rPr>
                <w:t>Sutarties projektas</w:t>
              </w:r>
              <w:r w:rsidRPr="00B13723">
                <w:rPr>
                  <w:noProof/>
                </w:rPr>
                <w:t>“</w:t>
              </w:r>
            </w:p>
            <w:p w14:paraId="443E1A7C" w14:textId="77777777" w:rsidR="007D19DD" w:rsidRDefault="007D19DD" w:rsidP="00B13723">
              <w:pPr>
                <w:rPr>
                  <w:noProof/>
                </w:rPr>
              </w:pPr>
            </w:p>
            <w:p w14:paraId="56A57288" w14:textId="77777777" w:rsidR="00B204AD" w:rsidRPr="00B204AD" w:rsidRDefault="00B204AD" w:rsidP="0076106E">
              <w:pPr>
                <w:ind w:firstLine="0"/>
                <w:rPr>
                  <w:noProof/>
                </w:rPr>
              </w:pPr>
            </w:p>
            <w:p w14:paraId="4236CA32" w14:textId="77777777" w:rsidR="00413BD0" w:rsidRDefault="00173FBA" w:rsidP="00413BD0">
              <w:pPr>
                <w:rPr>
                  <w:noProof/>
                </w:rPr>
              </w:pPr>
              <w:r w:rsidRPr="00D50C54">
                <w:rPr>
                  <w:noProof/>
                </w:rPr>
                <w:fldChar w:fldCharType="end"/>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480A5B" w:rsidRDefault="00A20E0A" w:rsidP="00A20E0A">
          <w:pPr>
            <w:rPr>
              <w:color w:val="FF0000"/>
            </w:rPr>
          </w:pPr>
        </w:p>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36282717" w:rsidR="00A20E0A" w:rsidRDefault="00A20E0A" w:rsidP="00A20E0A">
          <w:pPr>
            <w:tabs>
              <w:tab w:val="left" w:pos="2310"/>
            </w:tabs>
            <w:rPr>
              <w:noProof/>
            </w:rPr>
          </w:pPr>
          <w:r>
            <w:rPr>
              <w:noProof/>
            </w:rPr>
            <w:tab/>
          </w:r>
        </w:p>
        <w:p w14:paraId="20016936" w14:textId="77777777" w:rsidR="00A20E0A" w:rsidRDefault="00A20E0A" w:rsidP="00A20E0A">
          <w:pPr>
            <w:tabs>
              <w:tab w:val="left" w:pos="2310"/>
            </w:tabs>
          </w:pPr>
          <w:r>
            <w:tab/>
          </w: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lastRenderedPageBreak/>
            <w:tab/>
          </w:r>
        </w:p>
        <w:p w14:paraId="73CCB438" w14:textId="5ACC71EB" w:rsidR="005F13F0" w:rsidRPr="00C17D3C" w:rsidRDefault="007D68F6" w:rsidP="00764170">
          <w:pPr>
            <w:spacing w:after="120"/>
            <w:ind w:firstLine="0"/>
            <w:contextualSpacing/>
            <w:rPr>
              <w:rFonts w:ascii="Arial" w:hAnsi="Arial" w:cs="Arial"/>
            </w:rPr>
          </w:pPr>
        </w:p>
      </w:sdtContent>
    </w:sdt>
    <w:p w14:paraId="12085CDF" w14:textId="16073931" w:rsidR="00746BAF" w:rsidRPr="004D1673" w:rsidRDefault="00C31EC9" w:rsidP="00E44451">
      <w:pPr>
        <w:pStyle w:val="Heading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70FE98D" w:rsidR="00FB3C75" w:rsidRPr="006B1A30" w:rsidRDefault="002902C1" w:rsidP="002850EB">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29251E" w:rsidRPr="002850EB">
        <w:rPr>
          <w:rFonts w:cstheme="minorHAnsi"/>
        </w:rPr>
        <w:t>Lietuvos Respublikos socialinės apsaugos ir darbo ministerija, juridinio asmens kodas 188603515, adresas A. Vivulskio g. 11, 03162 Vilnius, darbo laikas I-IV 8:00-17:00, V 8:00-15:45, Perkančioji organizacija nėra PVM mokėtoja</w:t>
      </w:r>
      <w:r w:rsidR="00FB3C75" w:rsidRPr="006B1A30">
        <w:rPr>
          <w:rFonts w:cstheme="minorHAnsi"/>
        </w:rPr>
        <w:t>.</w:t>
      </w:r>
    </w:p>
    <w:p w14:paraId="52EA068B" w14:textId="3A53D947" w:rsidR="00C71C6F" w:rsidRPr="00793F90" w:rsidRDefault="0029251E" w:rsidP="00793F90">
      <w:pPr>
        <w:pStyle w:val="ListParagraph"/>
        <w:numPr>
          <w:ilvl w:val="1"/>
          <w:numId w:val="8"/>
        </w:numPr>
        <w:spacing w:line="240" w:lineRule="auto"/>
        <w:ind w:left="0" w:firstLine="697"/>
        <w:rPr>
          <w:rFonts w:cstheme="minorHAnsi"/>
        </w:rPr>
      </w:pPr>
      <w:r w:rsidRPr="002850EB">
        <w:rPr>
          <w:rFonts w:cstheme="minorHAnsi"/>
        </w:rPr>
        <w:t>Pirkimas neatliekamas naudojantis centralizuotų pirkimų katalogu, nes kataloge nėra numatyt</w:t>
      </w:r>
      <w:r w:rsidR="007D68F6">
        <w:rPr>
          <w:rFonts w:cstheme="minorHAnsi"/>
        </w:rPr>
        <w:t xml:space="preserve">os </w:t>
      </w:r>
      <w:r w:rsidRPr="002850EB">
        <w:rPr>
          <w:rFonts w:cstheme="minorHAnsi"/>
        </w:rPr>
        <w:t>paslaug</w:t>
      </w:r>
      <w:r w:rsidR="00E52F26">
        <w:rPr>
          <w:rFonts w:cstheme="minorHAnsi"/>
        </w:rPr>
        <w:t>os</w:t>
      </w:r>
      <w:r w:rsidRPr="002850EB">
        <w:rPr>
          <w:rFonts w:cstheme="minorHAnsi"/>
        </w:rPr>
        <w:t>, atitinkan</w:t>
      </w:r>
      <w:r w:rsidR="00E52F26">
        <w:rPr>
          <w:rFonts w:cstheme="minorHAnsi"/>
        </w:rPr>
        <w:t xml:space="preserve">čios </w:t>
      </w:r>
      <w:r w:rsidRPr="002850EB">
        <w:rPr>
          <w:rFonts w:cstheme="minorHAnsi"/>
        </w:rPr>
        <w:t>šio pirkimo poreikius ir techninius reikalavimus</w:t>
      </w:r>
      <w:r w:rsidR="00CA0CC5" w:rsidRPr="002850EB">
        <w:rPr>
          <w:rFonts w:cstheme="minorHAnsi"/>
        </w:rPr>
        <w:t xml:space="preserve">.  </w:t>
      </w:r>
    </w:p>
    <w:p w14:paraId="16DB9CE8" w14:textId="0B96F752" w:rsidR="001045C0" w:rsidRPr="002850EB" w:rsidRDefault="004F6423" w:rsidP="002850EB">
      <w:pPr>
        <w:pStyle w:val="ListParagraph"/>
        <w:spacing w:line="240" w:lineRule="auto"/>
        <w:ind w:left="0"/>
        <w:rPr>
          <w:rFonts w:cstheme="minorHAnsi"/>
        </w:rPr>
      </w:pPr>
      <w:r w:rsidRPr="002850EB">
        <w:rPr>
          <w:rFonts w:cstheme="minorHAnsi"/>
        </w:rPr>
        <w:t>1.</w:t>
      </w:r>
      <w:r w:rsidR="00793F90">
        <w:rPr>
          <w:rFonts w:cstheme="minorHAnsi"/>
        </w:rPr>
        <w:t>3</w:t>
      </w:r>
      <w:r w:rsidRPr="002850EB">
        <w:rPr>
          <w:rFonts w:cstheme="minorHAnsi"/>
        </w:rPr>
        <w:t>.</w:t>
      </w:r>
      <w:r w:rsidR="00D63153" w:rsidRPr="00D63153">
        <w:rPr>
          <w:rFonts w:cstheme="minorHAnsi"/>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D459E3" w:rsidRPr="002850EB">
        <w:rPr>
          <w:rFonts w:cstheme="minorHAnsi"/>
        </w:rPr>
        <w:t>.</w:t>
      </w:r>
    </w:p>
    <w:p w14:paraId="15179C0E" w14:textId="0170654D" w:rsidR="00257685" w:rsidRPr="007A6EAB" w:rsidRDefault="003D3DF5" w:rsidP="002850EB">
      <w:pPr>
        <w:spacing w:line="240" w:lineRule="auto"/>
        <w:rPr>
          <w:rFonts w:cstheme="minorHAnsi"/>
        </w:rPr>
      </w:pPr>
      <w:r w:rsidRPr="002850EB">
        <w:rPr>
          <w:rFonts w:cstheme="minorHAnsi"/>
        </w:rPr>
        <w:t>1.</w:t>
      </w:r>
      <w:r w:rsidR="00793F90">
        <w:rPr>
          <w:rFonts w:cstheme="minorHAnsi"/>
        </w:rPr>
        <w:t>4</w:t>
      </w:r>
      <w:r w:rsidRPr="002850EB">
        <w:rPr>
          <w:rFonts w:cstheme="minorHAnsi"/>
        </w:rPr>
        <w:t>.</w:t>
      </w:r>
      <w:r w:rsidR="00CA1A1C" w:rsidRPr="002850EB">
        <w:rPr>
          <w:rFonts w:cstheme="minorHAnsi"/>
        </w:rPr>
        <w:t xml:space="preserve"> </w:t>
      </w:r>
      <w:r w:rsidR="4B7098B6" w:rsidRPr="002850EB">
        <w:rPr>
          <w:rFonts w:cstheme="minorHAnsi"/>
        </w:rPr>
        <w:t>Bendrosios</w:t>
      </w:r>
      <w:r w:rsidR="00931CA2" w:rsidRPr="002850EB">
        <w:rPr>
          <w:rFonts w:cstheme="minorHAnsi"/>
        </w:rPr>
        <w:t xml:space="preserve"> pirkimo</w:t>
      </w:r>
      <w:r w:rsidR="4B7098B6" w:rsidRPr="002850EB">
        <w:rPr>
          <w:rFonts w:cstheme="minorHAnsi"/>
        </w:rPr>
        <w:t xml:space="preserve"> sąlygos yra neatskiriama ši</w:t>
      </w:r>
      <w:r w:rsidR="00931CA2" w:rsidRPr="002850EB">
        <w:rPr>
          <w:rFonts w:cstheme="minorHAnsi"/>
        </w:rPr>
        <w:t>ų</w:t>
      </w:r>
      <w:r w:rsidR="4B7098B6" w:rsidRPr="002850EB">
        <w:rPr>
          <w:rFonts w:cstheme="minorHAnsi"/>
        </w:rPr>
        <w:t xml:space="preserve"> pirkimo sąlygų dalis.</w:t>
      </w:r>
    </w:p>
    <w:p w14:paraId="4ED932F3" w14:textId="2CE07367" w:rsidR="00FB3C75" w:rsidRPr="00244994" w:rsidRDefault="00244994" w:rsidP="00E44451">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2689F7BA" w:rsidR="00FB3C75" w:rsidRPr="004E2BB0" w:rsidRDefault="4A330118" w:rsidP="004E2BB0">
      <w:pPr>
        <w:pStyle w:val="NoSpacing"/>
        <w:numPr>
          <w:ilvl w:val="1"/>
          <w:numId w:val="7"/>
        </w:numPr>
        <w:tabs>
          <w:tab w:val="left" w:pos="1134"/>
        </w:tabs>
        <w:spacing w:after="120"/>
        <w:ind w:left="0" w:firstLine="709"/>
        <w:contextualSpacing/>
        <w:rPr>
          <w:b/>
          <w:bCs/>
          <w:kern w:val="2"/>
          <w:szCs w:val="24"/>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850EB">
        <w:rPr>
          <w:rFonts w:eastAsia="Calibri" w:cstheme="minorHAnsi"/>
          <w:color w:val="000000" w:themeColor="text1"/>
        </w:rPr>
        <w:t xml:space="preserve"> </w:t>
      </w:r>
      <w:r w:rsidR="004E2BB0" w:rsidRPr="004E2BB0">
        <w:rPr>
          <w:kern w:val="2"/>
          <w:szCs w:val="24"/>
        </w:rPr>
        <w:t xml:space="preserve">Smurto artimoje aplinkoje </w:t>
      </w:r>
      <w:proofErr w:type="spellStart"/>
      <w:r w:rsidR="004E2BB0" w:rsidRPr="004E2BB0">
        <w:rPr>
          <w:kern w:val="2"/>
          <w:szCs w:val="24"/>
        </w:rPr>
        <w:t>pasikartojamumo</w:t>
      </w:r>
      <w:proofErr w:type="spellEnd"/>
      <w:r w:rsidR="004E2BB0" w:rsidRPr="004E2BB0">
        <w:rPr>
          <w:kern w:val="2"/>
          <w:szCs w:val="24"/>
        </w:rPr>
        <w:t xml:space="preserve"> priežastingumo tyrimo </w:t>
      </w:r>
      <w:r w:rsidR="002850EB" w:rsidRPr="004E2BB0">
        <w:rPr>
          <w:rFonts w:eastAsia="Calibri" w:cstheme="minorHAnsi"/>
          <w:color w:val="000000" w:themeColor="text1"/>
        </w:rPr>
        <w:t>paslaugas</w:t>
      </w:r>
      <w:r w:rsidR="00FB3C75" w:rsidRPr="004E2BB0">
        <w:rPr>
          <w:rFonts w:eastAsia="Calibri" w:cstheme="minorHAnsi"/>
          <w:color w:val="000000" w:themeColor="text1"/>
        </w:rPr>
        <w:t>. Reikalavimai</w:t>
      </w:r>
      <w:r w:rsidR="00FB3C75" w:rsidRPr="004E2BB0">
        <w:rPr>
          <w:rFonts w:cstheme="minorHAnsi"/>
        </w:rPr>
        <w:t xml:space="preserve"> </w:t>
      </w:r>
      <w:r w:rsidR="00966703" w:rsidRPr="004E2BB0">
        <w:rPr>
          <w:rFonts w:cstheme="minorHAnsi"/>
        </w:rPr>
        <w:t>p</w:t>
      </w:r>
      <w:r w:rsidR="00FB3C75" w:rsidRPr="004E2BB0">
        <w:rPr>
          <w:rFonts w:cstheme="minorHAnsi"/>
        </w:rPr>
        <w:t>irkimo objektui nustatyti</w:t>
      </w:r>
      <w:r w:rsidR="00AE2AEF" w:rsidRPr="004E2BB0">
        <w:rPr>
          <w:rFonts w:cstheme="minorHAnsi"/>
        </w:rPr>
        <w:t xml:space="preserve"> </w:t>
      </w:r>
      <w:r w:rsidR="00966703" w:rsidRPr="004E2BB0">
        <w:rPr>
          <w:rFonts w:cstheme="minorHAnsi"/>
        </w:rPr>
        <w:t>s</w:t>
      </w:r>
      <w:r w:rsidR="00044836" w:rsidRPr="004E2BB0">
        <w:rPr>
          <w:rFonts w:cstheme="minorHAnsi"/>
        </w:rPr>
        <w:t>pecialiųjų p</w:t>
      </w:r>
      <w:r w:rsidR="00AE2AEF" w:rsidRPr="004E2BB0">
        <w:rPr>
          <w:rFonts w:cstheme="minorHAnsi"/>
        </w:rPr>
        <w:t>irkimo sąlygų</w:t>
      </w:r>
      <w:r w:rsidR="002850EB" w:rsidRPr="004E2BB0">
        <w:rPr>
          <w:rFonts w:cstheme="minorHAnsi"/>
        </w:rPr>
        <w:t xml:space="preserve"> </w:t>
      </w:r>
      <w:r w:rsidR="004A142F" w:rsidRPr="004E2BB0">
        <w:rPr>
          <w:rFonts w:cstheme="minorHAnsi"/>
        </w:rPr>
        <w:t>3</w:t>
      </w:r>
      <w:r w:rsidR="00AE2AEF" w:rsidRPr="004E2BB0">
        <w:rPr>
          <w:rFonts w:cstheme="minorHAnsi"/>
          <w:color w:val="00B050"/>
        </w:rPr>
        <w:t xml:space="preserve"> </w:t>
      </w:r>
      <w:r w:rsidR="00AE2AEF" w:rsidRPr="004E2BB0">
        <w:rPr>
          <w:rFonts w:cstheme="minorHAnsi"/>
        </w:rPr>
        <w:t>priede.</w:t>
      </w:r>
    </w:p>
    <w:p w14:paraId="49117D58" w14:textId="486D8EA2"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850EB">
        <w:rPr>
          <w:rFonts w:cstheme="minorHAnsi"/>
        </w:rPr>
        <w:t xml:space="preserve"> </w:t>
      </w:r>
      <w:r w:rsidR="004A142F">
        <w:rPr>
          <w:rFonts w:cstheme="minorHAnsi"/>
        </w:rPr>
        <w:t>3</w:t>
      </w:r>
      <w:r w:rsidR="00493BB2">
        <w:rPr>
          <w:rFonts w:cstheme="minorHAnsi"/>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4CFF61C8" w:rsidR="00FB3C75" w:rsidRPr="006B344B" w:rsidRDefault="00BF3638" w:rsidP="00E44451">
      <w:pPr>
        <w:pStyle w:val="Heading1"/>
        <w:numPr>
          <w:ilvl w:val="0"/>
          <w:numId w:val="7"/>
        </w:numPr>
        <w:spacing w:before="720" w:after="0"/>
        <w:ind w:left="357" w:hanging="357"/>
        <w:rPr>
          <w:rFonts w:asciiTheme="minorHAnsi" w:hAnsiTheme="minorHAnsi" w:cstheme="minorHAnsi"/>
          <w:color w:val="auto"/>
        </w:rPr>
      </w:pPr>
      <w:bookmarkStart w:id="13" w:name="_Toc137194949"/>
      <w:r w:rsidRPr="006B344B">
        <w:rPr>
          <w:rFonts w:asciiTheme="minorHAnsi" w:hAnsiTheme="minorHAnsi" w:cstheme="minorHAnsi"/>
          <w:color w:val="auto"/>
        </w:rPr>
        <w:t>Tiekėjų pašalinimo pagrindai</w:t>
      </w:r>
      <w:r w:rsidR="00E201D8" w:rsidRPr="006B344B">
        <w:rPr>
          <w:rFonts w:asciiTheme="minorHAnsi" w:hAnsiTheme="minorHAnsi" w:cstheme="minorHAnsi"/>
          <w:color w:val="auto"/>
        </w:rPr>
        <w:t>, kvalifikacijos reikalavimai</w:t>
      </w:r>
      <w:bookmarkEnd w:id="13"/>
    </w:p>
    <w:p w14:paraId="0ED6AD78" w14:textId="723DA34A" w:rsidR="00FB3C75" w:rsidRPr="00493BB2" w:rsidRDefault="00FB3C75" w:rsidP="00E62E95">
      <w:pPr>
        <w:spacing w:line="240" w:lineRule="auto"/>
        <w:ind w:firstLine="0"/>
        <w:rPr>
          <w:highlight w:val="yellow"/>
        </w:rPr>
      </w:pPr>
    </w:p>
    <w:p w14:paraId="52DF0E2D" w14:textId="2E05BF89" w:rsidR="00C6749E" w:rsidRPr="002B661B" w:rsidRDefault="00C6749E" w:rsidP="002B661B">
      <w:pPr>
        <w:pStyle w:val="ListParagraph"/>
        <w:numPr>
          <w:ilvl w:val="1"/>
          <w:numId w:val="7"/>
        </w:numPr>
        <w:spacing w:line="240" w:lineRule="auto"/>
        <w:ind w:left="0" w:firstLine="697"/>
        <w:rPr>
          <w:rFonts w:cstheme="minorHAnsi"/>
        </w:rPr>
      </w:pPr>
      <w:r w:rsidRPr="009E0D44">
        <w:t xml:space="preserve">Tiekėjas teikdamas pasiūlymą neturi pateikti EBVPD, </w:t>
      </w:r>
      <w:r w:rsidRPr="002B661B">
        <w:t xml:space="preserve">tačiau turi pateikti </w:t>
      </w:r>
      <w:r w:rsidRPr="002B661B">
        <w:rPr>
          <w:rFonts w:cstheme="minorHAnsi"/>
        </w:rPr>
        <w:t xml:space="preserve">specialiųjų pirkimo sąlygų </w:t>
      </w:r>
      <w:r w:rsidRPr="002B661B">
        <w:t xml:space="preserve"> </w:t>
      </w:r>
      <w:r w:rsidRPr="002B661B">
        <w:rPr>
          <w:lang w:val="en-US"/>
        </w:rPr>
        <w:t xml:space="preserve">1 </w:t>
      </w:r>
      <w:r w:rsidRPr="002B661B">
        <w:t>priede nurodytą deklaracij</w:t>
      </w:r>
      <w:r w:rsidR="002B661B" w:rsidRPr="002B661B">
        <w:t>ą</w:t>
      </w:r>
      <w:r w:rsidR="005D280D" w:rsidRPr="002B661B">
        <w:rPr>
          <w:rFonts w:cstheme="minorHAnsi"/>
        </w:rPr>
        <w:t xml:space="preserve">. </w:t>
      </w:r>
    </w:p>
    <w:p w14:paraId="694FBDAB" w14:textId="200BBBA4" w:rsidR="009905AD" w:rsidRDefault="006B344B" w:rsidP="00E44451">
      <w:pPr>
        <w:pStyle w:val="ListParagraph"/>
        <w:numPr>
          <w:ilvl w:val="1"/>
          <w:numId w:val="7"/>
        </w:numPr>
        <w:spacing w:line="240" w:lineRule="auto"/>
        <w:ind w:left="0" w:firstLine="697"/>
        <w:rPr>
          <w:rFonts w:cstheme="minorHAnsi"/>
        </w:rPr>
      </w:pPr>
      <w:r w:rsidRPr="006B344B">
        <w:rPr>
          <w:rFonts w:cstheme="minorHAnsi"/>
        </w:rPr>
        <w:t>Tiekėjams nustatomi kvalifikacijos reikalavimai</w:t>
      </w:r>
      <w:r>
        <w:rPr>
          <w:rFonts w:cstheme="minorHAnsi"/>
        </w:rPr>
        <w:t xml:space="preserve"> </w:t>
      </w:r>
      <w:r w:rsidRPr="006B344B">
        <w:rPr>
          <w:rFonts w:cstheme="minorHAnsi"/>
        </w:rPr>
        <w:t xml:space="preserve"> ir jų atitiktį patvirtinantys dokumentai nurodyti specialiųjų pirkimo sąlygų </w:t>
      </w:r>
      <w:r>
        <w:rPr>
          <w:rFonts w:cstheme="minorHAnsi"/>
        </w:rPr>
        <w:t xml:space="preserve">2 </w:t>
      </w:r>
      <w:r w:rsidRPr="006B344B">
        <w:rPr>
          <w:rFonts w:cstheme="minorHAnsi"/>
        </w:rPr>
        <w:t>priede. Tiekėjas, teikdamas pasiūlymą, įsipareigoja, kad sutartį vykdys tik teisę verstis atitinkama veikla turintys asmenys</w:t>
      </w:r>
      <w:r w:rsidR="003B3D2C" w:rsidRPr="006B344B">
        <w:rPr>
          <w:rFonts w:cstheme="minorHAnsi"/>
        </w:rPr>
        <w:t>.</w:t>
      </w:r>
    </w:p>
    <w:p w14:paraId="47B579F2" w14:textId="77777777" w:rsidR="004A142F" w:rsidRDefault="004A142F" w:rsidP="004A142F">
      <w:pPr>
        <w:spacing w:line="240" w:lineRule="auto"/>
        <w:rPr>
          <w:rFonts w:cstheme="minorHAnsi"/>
        </w:rPr>
      </w:pPr>
    </w:p>
    <w:p w14:paraId="08734508" w14:textId="77777777" w:rsidR="004A142F" w:rsidRDefault="004A142F" w:rsidP="004A142F">
      <w:pPr>
        <w:spacing w:line="240" w:lineRule="auto"/>
        <w:rPr>
          <w:rFonts w:cstheme="minorHAnsi"/>
        </w:rPr>
      </w:pPr>
    </w:p>
    <w:p w14:paraId="456A804A" w14:textId="77777777" w:rsidR="004A142F" w:rsidRPr="004A142F" w:rsidRDefault="004A142F" w:rsidP="004A142F">
      <w:pPr>
        <w:spacing w:line="240" w:lineRule="auto"/>
        <w:rPr>
          <w:rFonts w:cstheme="minorHAnsi"/>
        </w:rPr>
      </w:pPr>
    </w:p>
    <w:p w14:paraId="69360CD7" w14:textId="6915587E" w:rsidR="00894FEF" w:rsidRPr="00817AB9" w:rsidRDefault="00817AB9" w:rsidP="00E44451">
      <w:pPr>
        <w:pStyle w:val="Heading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205A41F6" w:rsidR="00B94D5B" w:rsidRPr="00B81936" w:rsidRDefault="00F84C15" w:rsidP="00B94D5B">
      <w:pPr>
        <w:spacing w:line="240" w:lineRule="auto"/>
        <w:ind w:firstLine="567"/>
        <w:rPr>
          <w:i/>
          <w:color w:val="7030A0"/>
        </w:rPr>
      </w:pPr>
      <w:r w:rsidRPr="00F8218F">
        <w:rPr>
          <w:rFonts w:cstheme="minorHAnsi"/>
          <w:iCs/>
        </w:rPr>
        <w:t xml:space="preserve">4.1. </w:t>
      </w:r>
      <w:r w:rsidR="00B94D5B">
        <w:rPr>
          <w:rFonts w:cstheme="minorHAnsi"/>
          <w:iCs/>
        </w:rPr>
        <w:t>Netaikomi.</w:t>
      </w:r>
    </w:p>
    <w:p w14:paraId="490591E3" w14:textId="18F12C8A" w:rsidR="006D3202" w:rsidRPr="001B1CD4" w:rsidRDefault="003630A0" w:rsidP="00E44451">
      <w:pPr>
        <w:pStyle w:val="Heading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33ED32FB" w14:textId="3FBD08EC" w:rsidR="006B344B" w:rsidRPr="006B344B" w:rsidRDefault="006B344B" w:rsidP="006B344B">
      <w:pPr>
        <w:pStyle w:val="ListParagraph"/>
        <w:spacing w:line="240" w:lineRule="auto"/>
        <w:ind w:left="0" w:firstLine="709"/>
        <w:rPr>
          <w:rFonts w:cstheme="minorHAnsi"/>
        </w:rPr>
      </w:pPr>
      <w:r w:rsidRPr="00F70558">
        <w:rPr>
          <w:rFonts w:cstheme="minorHAnsi"/>
        </w:rPr>
        <w:t xml:space="preserve">5.1. </w:t>
      </w:r>
      <w:r w:rsidRPr="00403F90">
        <w:rPr>
          <w:rFonts w:cstheme="minorHAnsi"/>
          <w:b/>
          <w:bCs/>
        </w:rPr>
        <w:t>Pirmąjį voką sudaro CVP IS pasiūlymo lango „Tinkamumo kriterijai“ ir „Techninis“ skiltyse prisegti dokumentai ir nurodyta informacija</w:t>
      </w:r>
      <w:r w:rsidRPr="00F70558">
        <w:rPr>
          <w:rFonts w:cstheme="minorHAnsi"/>
        </w:rPr>
        <w:t xml:space="preserve">, </w:t>
      </w:r>
      <w:r>
        <w:rPr>
          <w:rFonts w:cstheme="minorHAnsi"/>
        </w:rPr>
        <w:t>užpildyta ir pasirašyta pasiūlymo formos, pateiktos s</w:t>
      </w:r>
      <w:r w:rsidRPr="00F70558">
        <w:rPr>
          <w:rFonts w:cstheme="minorHAnsi"/>
        </w:rPr>
        <w:t xml:space="preserve">pecialiųjų pirkimo sąlygų </w:t>
      </w:r>
      <w:r w:rsidR="007D68F6">
        <w:rPr>
          <w:rFonts w:cstheme="minorHAnsi"/>
        </w:rPr>
        <w:t xml:space="preserve">4 </w:t>
      </w:r>
      <w:r>
        <w:rPr>
          <w:rFonts w:cstheme="minorHAnsi"/>
        </w:rPr>
        <w:t>priede</w:t>
      </w:r>
      <w:r w:rsidRPr="00F70558">
        <w:rPr>
          <w:rFonts w:cstheme="minorHAnsi"/>
        </w:rPr>
        <w:t xml:space="preserve">, </w:t>
      </w:r>
      <w:r>
        <w:rPr>
          <w:rFonts w:cstheme="minorHAnsi"/>
        </w:rPr>
        <w:t xml:space="preserve">A dalis. </w:t>
      </w:r>
      <w:r w:rsidRPr="00F70558">
        <w:rPr>
          <w:rFonts w:cstheme="minorHAnsi"/>
        </w:rPr>
        <w:t>Pasiūlymo formoje nurodyti ir kiti, tiekėjo nuomone, būtini dokumentai (jų kopijos);</w:t>
      </w:r>
    </w:p>
    <w:p w14:paraId="2DC995A3" w14:textId="34AE83E4" w:rsidR="006B344B" w:rsidRDefault="006B344B" w:rsidP="006B344B">
      <w:pPr>
        <w:tabs>
          <w:tab w:val="left" w:pos="567"/>
        </w:tabs>
        <w:spacing w:line="240" w:lineRule="auto"/>
        <w:ind w:firstLine="709"/>
        <w:rPr>
          <w:rFonts w:cstheme="minorHAnsi"/>
        </w:rPr>
      </w:pPr>
      <w:r w:rsidRPr="002044E1">
        <w:rPr>
          <w:rFonts w:cstheme="minorHAnsi"/>
        </w:rPr>
        <w:t>5.1.1.</w:t>
      </w:r>
      <w:r w:rsidRPr="00F70558">
        <w:rPr>
          <w:rFonts w:cstheme="minorHAnsi"/>
          <w:b/>
          <w:bCs/>
        </w:rPr>
        <w:t xml:space="preserve"> </w:t>
      </w:r>
      <w:r w:rsidRPr="00ED67BF">
        <w:rPr>
          <w:rFonts w:cstheme="minorHAnsi"/>
          <w:b/>
          <w:bCs/>
        </w:rPr>
        <w:t>Antrąjį voką sudaro CVP IS pasiūlymo lango „Finansinis“ skiltyje prisegti dokumentai ir nurodyta informacija</w:t>
      </w:r>
      <w:r w:rsidRPr="00F70558">
        <w:rPr>
          <w:rFonts w:cstheme="minorHAnsi"/>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 xml:space="preserve">pateiktos specialiųjų pirkimo sąlygų </w:t>
      </w:r>
      <w:r w:rsidR="007D68F6">
        <w:rPr>
          <w:rFonts w:ascii="Calibri" w:hAnsi="Calibri" w:cs="Calibri"/>
        </w:rPr>
        <w:t>4</w:t>
      </w:r>
      <w:r>
        <w:rPr>
          <w:rFonts w:ascii="Calibri" w:hAnsi="Calibri" w:cs="Calibri"/>
        </w:rPr>
        <w:t xml:space="preserve"> priede, B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sidRPr="000C5CD0">
        <w:rPr>
          <w:rFonts w:cstheme="minorHAnsi"/>
        </w:rPr>
        <w:t>.</w:t>
      </w:r>
    </w:p>
    <w:p w14:paraId="3BDC9096" w14:textId="344E9692" w:rsidR="006B344B" w:rsidRPr="00F70558" w:rsidRDefault="006B344B" w:rsidP="006B344B">
      <w:pPr>
        <w:pStyle w:val="ListParagraph"/>
        <w:spacing w:line="240" w:lineRule="auto"/>
        <w:ind w:left="0"/>
        <w:rPr>
          <w:rFonts w:cstheme="minorHAnsi"/>
        </w:rPr>
      </w:pPr>
      <w:r w:rsidRPr="00F70558">
        <w:rPr>
          <w:rFonts w:eastAsia="Arial" w:cstheme="minorHAnsi"/>
        </w:rPr>
        <w:t>5.</w:t>
      </w:r>
      <w:r>
        <w:rPr>
          <w:rFonts w:eastAsia="Arial" w:cstheme="minorHAnsi"/>
        </w:rPr>
        <w:t>2</w:t>
      </w:r>
      <w:r w:rsidRPr="00F70558">
        <w:rPr>
          <w:rFonts w:eastAsia="Arial" w:cstheme="minorHAnsi"/>
        </w:rPr>
        <w:t>.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17A3A7EE" w14:textId="77777777" w:rsidR="006B344B" w:rsidRPr="00F70558" w:rsidRDefault="006B344B" w:rsidP="006B344B">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7CCBC416" w:rsidR="006B344B" w:rsidRDefault="006B344B" w:rsidP="006B344B">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proofErr w:type="spellStart"/>
      <w:r>
        <w:rPr>
          <w:rFonts w:eastAsia="Arial"/>
        </w:rPr>
        <w:t>s</w:t>
      </w:r>
      <w:r w:rsidR="007D68F6">
        <w:rPr>
          <w:rFonts w:eastAsia="Arial"/>
        </w:rPr>
        <w:t>.</w:t>
      </w:r>
      <w:r>
        <w:rPr>
          <w:rFonts w:eastAsia="Arial"/>
        </w:rPr>
        <w:t>kaitmenų</w:t>
      </w:r>
      <w:proofErr w:type="spellEnd"/>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p>
    <w:p w14:paraId="27422F5E" w14:textId="77777777" w:rsidR="006B344B" w:rsidRPr="00723492" w:rsidRDefault="006B344B" w:rsidP="006B344B">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7D68F6">
      <w:pPr>
        <w:pStyle w:val="Heading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E44451">
      <w:pPr>
        <w:pStyle w:val="Heading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47E0935E" w:rsidR="00E85882" w:rsidRDefault="00E85882" w:rsidP="00F77A5D">
      <w:pPr>
        <w:spacing w:line="240" w:lineRule="auto"/>
        <w:ind w:firstLine="0"/>
        <w:rPr>
          <w:rFonts w:cstheme="minorHAnsi"/>
          <w:i/>
          <w:iCs/>
          <w:color w:val="FF0000"/>
        </w:rPr>
      </w:pPr>
    </w:p>
    <w:p w14:paraId="0D824742" w14:textId="77777777" w:rsidR="00A330DD" w:rsidRPr="00A84437" w:rsidRDefault="00A330DD" w:rsidP="00F77A5D">
      <w:pPr>
        <w:spacing w:line="240" w:lineRule="auto"/>
        <w:ind w:firstLine="0"/>
        <w:rPr>
          <w:rFonts w:cstheme="minorHAnsi"/>
          <w:vanish/>
        </w:rPr>
      </w:pPr>
    </w:p>
    <w:p w14:paraId="2DFF0A66" w14:textId="00B7CFF1"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6B344B" w:rsidRPr="006B344B">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4A142F">
        <w:rPr>
          <w:rFonts w:cstheme="minorHAnsi"/>
          <w:lang w:val="en-US"/>
        </w:rPr>
        <w:t>5</w:t>
      </w:r>
      <w:r w:rsidR="006B344B" w:rsidRPr="006B344B">
        <w:rPr>
          <w:rFonts w:cstheme="minorHAnsi"/>
        </w:rPr>
        <w:t xml:space="preserve"> priede</w:t>
      </w:r>
      <w:r w:rsidR="00831133" w:rsidRPr="00A84437">
        <w:rPr>
          <w:rFonts w:eastAsia="Calibri" w:cstheme="minorHAnsi"/>
        </w:rPr>
        <w:t>.</w:t>
      </w:r>
    </w:p>
    <w:p w14:paraId="5F28C774" w14:textId="1C36A875" w:rsidR="00F5411E" w:rsidRDefault="00660FD8" w:rsidP="00BA6232">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7E952BD" w14:textId="29D57D8C" w:rsidR="006B344B" w:rsidRDefault="006B344B" w:rsidP="00BA6232">
      <w:pPr>
        <w:pStyle w:val="ListParagraph"/>
        <w:spacing w:line="240" w:lineRule="auto"/>
        <w:ind w:left="0"/>
        <w:rPr>
          <w:noProof/>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Pr>
          <w:rStyle w:val="cf01"/>
          <w:rFonts w:asciiTheme="minorHAnsi" w:hAnsiTheme="minorHAnsi" w:cstheme="minorHAnsi"/>
          <w:sz w:val="21"/>
          <w:szCs w:val="21"/>
        </w:rPr>
        <w:t>p</w:t>
      </w:r>
      <w:r w:rsidRPr="00B204AD">
        <w:rPr>
          <w:noProof/>
        </w:rPr>
        <w:t xml:space="preserve">irkimo sąlygų </w:t>
      </w:r>
      <w:r w:rsidR="004A142F">
        <w:rPr>
          <w:noProof/>
        </w:rPr>
        <w:t>4</w:t>
      </w:r>
      <w:r w:rsidRPr="00B204AD">
        <w:rPr>
          <w:noProof/>
        </w:rPr>
        <w:t xml:space="preserve"> priedas „Pasiūlymo forma“</w:t>
      </w:r>
      <w:r>
        <w:rPr>
          <w:noProof/>
        </w:rPr>
        <w:t xml:space="preserve"> (A dalis), p</w:t>
      </w:r>
      <w:r w:rsidRPr="00B204AD">
        <w:rPr>
          <w:noProof/>
        </w:rPr>
        <w:t xml:space="preserve">irkimo sąlygų </w:t>
      </w:r>
      <w:r w:rsidR="004A142F">
        <w:rPr>
          <w:noProof/>
        </w:rPr>
        <w:t>4</w:t>
      </w:r>
      <w:r w:rsidRPr="00B204AD">
        <w:rPr>
          <w:noProof/>
        </w:rPr>
        <w:t xml:space="preserve"> priedas „Pasiūlymo forma“</w:t>
      </w:r>
      <w:r>
        <w:rPr>
          <w:noProof/>
        </w:rPr>
        <w:t xml:space="preserve"> (B dalis).</w:t>
      </w:r>
    </w:p>
    <w:p w14:paraId="33F477A9" w14:textId="77777777" w:rsidR="004A142F" w:rsidRPr="00BA6232" w:rsidRDefault="004A142F" w:rsidP="00BA6232">
      <w:pPr>
        <w:pStyle w:val="ListParagraph"/>
        <w:spacing w:line="240" w:lineRule="auto"/>
        <w:ind w:left="0"/>
        <w:rPr>
          <w:rFonts w:cstheme="minorHAnsi"/>
        </w:rPr>
      </w:pPr>
    </w:p>
    <w:p w14:paraId="4CFAC41F" w14:textId="0D7782C0" w:rsidR="00D83C57" w:rsidRDefault="007D68F6"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 xml:space="preserve">   </w:t>
      </w:r>
      <w:r w:rsidR="00D83C57">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456A8A34"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4A142F">
        <w:rPr>
          <w:lang w:val="en-US"/>
        </w:rPr>
        <w:t>11</w:t>
      </w:r>
      <w:r w:rsidR="00F56579" w:rsidRPr="00B204AD">
        <w:t xml:space="preserve"> pried</w:t>
      </w:r>
      <w:r w:rsidR="00F56579" w:rsidRPr="004A0305">
        <w:rPr>
          <w:rFonts w:cstheme="minorHAnsi"/>
        </w:rPr>
        <w:t xml:space="preserve">e. </w:t>
      </w:r>
    </w:p>
    <w:p w14:paraId="10559D25" w14:textId="17AC661B" w:rsidR="00F5411E" w:rsidRDefault="00F5411E" w:rsidP="00F77A5D">
      <w:pPr>
        <w:pStyle w:val="NoSpacing"/>
        <w:contextualSpacing/>
        <w:rPr>
          <w:color w:val="00B050"/>
        </w:rPr>
      </w:pPr>
    </w:p>
    <w:p w14:paraId="67EE7020" w14:textId="6B61BB75" w:rsidR="007E637F" w:rsidRPr="00F065D6" w:rsidRDefault="007D68F6" w:rsidP="007E637F">
      <w:pPr>
        <w:pStyle w:val="Heading1"/>
        <w:tabs>
          <w:tab w:val="left" w:pos="567"/>
        </w:tabs>
        <w:spacing w:line="20" w:lineRule="atLeast"/>
        <w:ind w:firstLine="0"/>
        <w:contextualSpacing/>
        <w:rPr>
          <w:rFonts w:asciiTheme="minorHAnsi" w:hAnsiTheme="minorHAnsi" w:cstheme="minorHAnsi"/>
          <w:b/>
          <w:bCs/>
        </w:rPr>
      </w:pPr>
      <w:bookmarkStart w:id="23" w:name="_Toc126333938"/>
      <w:r>
        <w:rPr>
          <w:rFonts w:asciiTheme="minorHAnsi" w:hAnsiTheme="minorHAnsi" w:cstheme="minorHAnsi"/>
        </w:rPr>
        <w:t xml:space="preserve">  </w:t>
      </w:r>
      <w:r w:rsidR="007E637F">
        <w:rPr>
          <w:rFonts w:asciiTheme="minorHAnsi" w:hAnsiTheme="minorHAnsi" w:cstheme="minorHAnsi"/>
        </w:rPr>
        <w:t xml:space="preserve">9. </w:t>
      </w:r>
      <w:r w:rsidR="007E637F" w:rsidRPr="00F065D6">
        <w:rPr>
          <w:rFonts w:asciiTheme="minorHAnsi" w:hAnsiTheme="minorHAnsi" w:cstheme="minorHAnsi"/>
        </w:rPr>
        <w:t>Kitos sąlygos</w:t>
      </w:r>
      <w:bookmarkEnd w:id="23"/>
    </w:p>
    <w:p w14:paraId="4754D2B1" w14:textId="77777777" w:rsidR="007E637F" w:rsidRDefault="007E637F" w:rsidP="007E637F">
      <w:pPr>
        <w:ind w:firstLine="709"/>
        <w:rPr>
          <w:rFonts w:cstheme="minorHAnsi"/>
          <w:color w:val="000000" w:themeColor="text1"/>
        </w:rPr>
      </w:pPr>
    </w:p>
    <w:p w14:paraId="41505DC8" w14:textId="06F3857D" w:rsidR="007E637F" w:rsidRPr="00453D46" w:rsidRDefault="007E637F" w:rsidP="007E637F">
      <w:pPr>
        <w:ind w:firstLine="709"/>
        <w:rPr>
          <w:rFonts w:cstheme="minorHAnsi"/>
          <w:color w:val="000000" w:themeColor="text1"/>
        </w:rPr>
      </w:pPr>
      <w:r>
        <w:rPr>
          <w:rFonts w:cstheme="minorHAnsi"/>
          <w:color w:val="000000" w:themeColor="text1"/>
        </w:rPr>
        <w:t>9</w:t>
      </w:r>
      <w:r w:rsidRPr="00453D46">
        <w:rPr>
          <w:rFonts w:cstheme="minorHAnsi"/>
          <w:color w:val="000000" w:themeColor="text1"/>
        </w:rPr>
        <w:t>.1. Perkančioji organizacija bet kuriuo metu iki Pirkimo sutarties sudarymo turi teisę nutraukti Pirkimo procedūras, jeigu atsirado aplinkybių, kurių nebuvo galima numatyti.</w:t>
      </w:r>
    </w:p>
    <w:p w14:paraId="4BD5E63C" w14:textId="77777777" w:rsidR="007E637F" w:rsidRDefault="007E637F"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4363B23" w14:textId="1A9B3AF4" w:rsidR="00483B9F" w:rsidRPr="00B204AD" w:rsidRDefault="00483B9F" w:rsidP="00B204AD">
      <w:pPr>
        <w:pStyle w:val="NoSpacing"/>
        <w:spacing w:line="276" w:lineRule="auto"/>
        <w:ind w:firstLine="0"/>
        <w:contextualSpacing/>
        <w:rPr>
          <w:rFonts w:ascii="Arial" w:eastAsiaTheme="minorHAnsi" w:hAnsi="Arial" w:cs="Arial"/>
        </w:rPr>
      </w:pPr>
      <w:bookmarkStart w:id="24" w:name="ketvpriedas"/>
      <w:bookmarkStart w:id="25" w:name="_Toc85439812"/>
      <w:bookmarkEnd w:id="11"/>
      <w:bookmarkEnd w:id="24"/>
      <w:bookmarkEnd w:id="25"/>
    </w:p>
    <w:sectPr w:rsidR="00483B9F" w:rsidRPr="00B204AD" w:rsidSect="00A20E0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D390E7BC"/>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984C4A5C"/>
    <w:lvl w:ilvl="0">
      <w:start w:val="1"/>
      <w:numFmt w:val="decimal"/>
      <w:lvlText w:val="%1."/>
      <w:lvlJc w:val="left"/>
      <w:pPr>
        <w:ind w:left="360" w:hanging="360"/>
      </w:pPr>
      <w:rPr>
        <w:rFonts w:asciiTheme="minorHAnsi" w:hAnsiTheme="minorHAnsi" w:cstheme="minorHAnsi"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8D633B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2"/>
  </w:num>
  <w:num w:numId="3" w16cid:durableId="1283803635">
    <w:abstractNumId w:val="6"/>
  </w:num>
  <w:num w:numId="4" w16cid:durableId="786117371">
    <w:abstractNumId w:val="17"/>
  </w:num>
  <w:num w:numId="5" w16cid:durableId="1084380377">
    <w:abstractNumId w:val="3"/>
  </w:num>
  <w:num w:numId="6" w16cid:durableId="639922707">
    <w:abstractNumId w:val="1"/>
  </w:num>
  <w:num w:numId="7" w16cid:durableId="1369182529">
    <w:abstractNumId w:val="7"/>
  </w:num>
  <w:num w:numId="8" w16cid:durableId="361979992">
    <w:abstractNumId w:val="16"/>
  </w:num>
  <w:num w:numId="9" w16cid:durableId="701127511">
    <w:abstractNumId w:val="15"/>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5"/>
  </w:num>
  <w:num w:numId="12" w16cid:durableId="1825314410">
    <w:abstractNumId w:val="11"/>
  </w:num>
  <w:num w:numId="13" w16cid:durableId="1494377327">
    <w:abstractNumId w:val="9"/>
  </w:num>
  <w:num w:numId="14" w16cid:durableId="1172254076">
    <w:abstractNumId w:val="8"/>
  </w:num>
  <w:num w:numId="15" w16cid:durableId="311525314">
    <w:abstractNumId w:val="10"/>
  </w:num>
  <w:num w:numId="16" w16cid:durableId="735477376">
    <w:abstractNumId w:val="13"/>
  </w:num>
  <w:num w:numId="17" w16cid:durableId="950208044">
    <w:abstractNumId w:val="0"/>
  </w:num>
  <w:num w:numId="18" w16cid:durableId="65171838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2"/>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61B"/>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42F"/>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B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D3"/>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0C7"/>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9DD"/>
    <w:rsid w:val="007D1BAE"/>
    <w:rsid w:val="007D205B"/>
    <w:rsid w:val="007D31B5"/>
    <w:rsid w:val="007D41C0"/>
    <w:rsid w:val="007D4537"/>
    <w:rsid w:val="007D583F"/>
    <w:rsid w:val="007D5985"/>
    <w:rsid w:val="007D5C61"/>
    <w:rsid w:val="007D62F2"/>
    <w:rsid w:val="007D644F"/>
    <w:rsid w:val="007D6542"/>
    <w:rsid w:val="007D68F6"/>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1F8"/>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49E"/>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580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2992807">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555172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075442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5243</Words>
  <Characters>2990</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6</cp:revision>
  <cp:lastPrinted>2025-03-04T10:19:00Z</cp:lastPrinted>
  <dcterms:created xsi:type="dcterms:W3CDTF">2025-07-28T08:58:00Z</dcterms:created>
  <dcterms:modified xsi:type="dcterms:W3CDTF">2025-07-31T05:40:00Z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